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FA" w:rsidRDefault="00E079FA" w:rsidP="00327586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</w:p>
    <w:p w:rsidR="00800B63" w:rsidRDefault="00800B63" w:rsidP="00327586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</w:p>
    <w:p w:rsidR="00800B63" w:rsidRDefault="00800B63" w:rsidP="00800B63">
      <w:pPr>
        <w:tabs>
          <w:tab w:val="left" w:pos="3810"/>
        </w:tabs>
        <w:spacing w:after="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0" cy="2047875"/>
            <wp:effectExtent l="19050" t="0" r="0" b="0"/>
            <wp:docPr id="1" name="Picture 0" descr="paradig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digm_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B63" w:rsidRPr="00800B63" w:rsidRDefault="00800B63" w:rsidP="00327586">
      <w:pPr>
        <w:spacing w:after="8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079FA" w:rsidRDefault="00800B63" w:rsidP="00800B63">
      <w:pPr>
        <w:spacing w:after="8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00B63">
        <w:rPr>
          <w:rFonts w:ascii="Times New Roman" w:hAnsi="Times New Roman" w:cs="Times New Roman"/>
          <w:b/>
          <w:i/>
          <w:sz w:val="40"/>
          <w:szCs w:val="40"/>
        </w:rPr>
        <w:t>2011 Cabernet Sauvignon</w:t>
      </w:r>
    </w:p>
    <w:p w:rsidR="00800B63" w:rsidRPr="00800B63" w:rsidRDefault="00800B63" w:rsidP="00800B63">
      <w:pPr>
        <w:spacing w:after="8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A3D9F" w:rsidRDefault="003A3D9F" w:rsidP="00327586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Release date:  March 1, 2015</w:t>
      </w:r>
    </w:p>
    <w:p w:rsidR="00327586" w:rsidRDefault="00327586" w:rsidP="00327586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Appellation: Oakville</w:t>
      </w:r>
    </w:p>
    <w:p w:rsidR="00327586" w:rsidRDefault="00327586" w:rsidP="00327586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Vineyard: All estate from Paradigm Vineyards</w:t>
      </w:r>
    </w:p>
    <w:p w:rsidR="00327586" w:rsidRDefault="00327586" w:rsidP="00327586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Blend: 90% Cabernet Sauvignon, 6% Merlot, 2% Cabernet Franc, 2% Petit Verdot</w:t>
      </w:r>
    </w:p>
    <w:p w:rsidR="00327586" w:rsidRDefault="00327586" w:rsidP="00327586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Winemaker: Heidi Peterson Barret</w:t>
      </w:r>
      <w:r w:rsidR="003A3D9F">
        <w:rPr>
          <w:rFonts w:ascii="Times New Roman" w:hAnsi="Times New Roman" w:cs="Times New Roman"/>
          <w:sz w:val="28"/>
          <w:szCs w:val="28"/>
        </w:rPr>
        <w:t>t</w:t>
      </w:r>
    </w:p>
    <w:p w:rsidR="00327586" w:rsidRDefault="00327586" w:rsidP="00327586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Production: 4,000 cases</w:t>
      </w:r>
    </w:p>
    <w:p w:rsidR="003A3D9F" w:rsidRDefault="003A3D9F" w:rsidP="00327586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Winemaker notes:</w:t>
      </w:r>
    </w:p>
    <w:p w:rsidR="00E079FA" w:rsidRDefault="00E079FA" w:rsidP="00327586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Our 2011 Cabernet Sauvignon is a blend of Cab</w:t>
      </w:r>
      <w:r w:rsidR="00915953">
        <w:rPr>
          <w:rFonts w:ascii="Times New Roman" w:hAnsi="Times New Roman" w:cs="Times New Roman"/>
          <w:sz w:val="28"/>
          <w:szCs w:val="28"/>
        </w:rPr>
        <w:t>ernet</w:t>
      </w:r>
      <w:r>
        <w:rPr>
          <w:rFonts w:ascii="Times New Roman" w:hAnsi="Times New Roman" w:cs="Times New Roman"/>
          <w:sz w:val="28"/>
          <w:szCs w:val="28"/>
        </w:rPr>
        <w:t xml:space="preserve"> Sauv</w:t>
      </w:r>
      <w:r w:rsidR="00915953">
        <w:rPr>
          <w:rFonts w:ascii="Times New Roman" w:hAnsi="Times New Roman" w:cs="Times New Roman"/>
          <w:sz w:val="28"/>
          <w:szCs w:val="28"/>
        </w:rPr>
        <w:t>ignon</w:t>
      </w:r>
      <w:r w:rsidR="003D3232">
        <w:rPr>
          <w:rFonts w:ascii="Times New Roman" w:hAnsi="Times New Roman" w:cs="Times New Roman"/>
          <w:sz w:val="28"/>
          <w:szCs w:val="28"/>
        </w:rPr>
        <w:t>, Merlot,</w:t>
      </w:r>
      <w:r>
        <w:rPr>
          <w:rFonts w:ascii="Times New Roman" w:hAnsi="Times New Roman" w:cs="Times New Roman"/>
          <w:sz w:val="28"/>
          <w:szCs w:val="28"/>
        </w:rPr>
        <w:t xml:space="preserve"> Cab</w:t>
      </w:r>
      <w:r w:rsidR="00915953">
        <w:rPr>
          <w:rFonts w:ascii="Times New Roman" w:hAnsi="Times New Roman" w:cs="Times New Roman"/>
          <w:sz w:val="28"/>
          <w:szCs w:val="28"/>
        </w:rPr>
        <w:t>ernet</w:t>
      </w:r>
      <w:r>
        <w:rPr>
          <w:rFonts w:ascii="Times New Roman" w:hAnsi="Times New Roman" w:cs="Times New Roman"/>
          <w:sz w:val="28"/>
          <w:szCs w:val="28"/>
        </w:rPr>
        <w:t xml:space="preserve"> Franc</w:t>
      </w:r>
      <w:r w:rsidR="003D3232">
        <w:rPr>
          <w:rFonts w:ascii="Times New Roman" w:hAnsi="Times New Roman" w:cs="Times New Roman"/>
          <w:sz w:val="28"/>
          <w:szCs w:val="28"/>
        </w:rPr>
        <w:t>, and Petit Verdot</w:t>
      </w:r>
      <w:r>
        <w:rPr>
          <w:rFonts w:ascii="Times New Roman" w:hAnsi="Times New Roman" w:cs="Times New Roman"/>
          <w:sz w:val="28"/>
          <w:szCs w:val="28"/>
        </w:rPr>
        <w:t xml:space="preserve"> from our Oakville estate.  Deep ruby red color with aromas of plum and black cherry, some </w:t>
      </w:r>
      <w:r w:rsidR="006D22E3">
        <w:rPr>
          <w:rFonts w:ascii="Times New Roman" w:hAnsi="Times New Roman" w:cs="Times New Roman"/>
          <w:sz w:val="28"/>
          <w:szCs w:val="28"/>
        </w:rPr>
        <w:t>spice,</w:t>
      </w:r>
      <w:r w:rsidR="0007753C">
        <w:rPr>
          <w:rFonts w:ascii="Times New Roman" w:hAnsi="Times New Roman" w:cs="Times New Roman"/>
          <w:sz w:val="28"/>
          <w:szCs w:val="28"/>
        </w:rPr>
        <w:t xml:space="preserve"> hints of ced</w:t>
      </w:r>
      <w:r w:rsidR="006D22E3">
        <w:rPr>
          <w:rFonts w:ascii="Times New Roman" w:hAnsi="Times New Roman" w:cs="Times New Roman"/>
          <w:sz w:val="28"/>
          <w:szCs w:val="28"/>
        </w:rPr>
        <w:t>ar, and a light touch of French O</w:t>
      </w:r>
      <w:r w:rsidR="007C6A58">
        <w:rPr>
          <w:rFonts w:ascii="Times New Roman" w:hAnsi="Times New Roman" w:cs="Times New Roman"/>
          <w:sz w:val="28"/>
          <w:szCs w:val="28"/>
        </w:rPr>
        <w:t xml:space="preserve">ak,  </w:t>
      </w:r>
      <w:r w:rsidR="0007753C">
        <w:rPr>
          <w:rFonts w:ascii="Times New Roman" w:hAnsi="Times New Roman" w:cs="Times New Roman"/>
          <w:sz w:val="28"/>
          <w:szCs w:val="28"/>
        </w:rPr>
        <w:t>this wine is smooth as silk and ready to drink.  Flavors match the aromas, balance is refined, and the finish is soft and lush.  Tasty no</w:t>
      </w:r>
      <w:r w:rsidR="006D22E3">
        <w:rPr>
          <w:rFonts w:ascii="Times New Roman" w:hAnsi="Times New Roman" w:cs="Times New Roman"/>
          <w:sz w:val="28"/>
          <w:szCs w:val="28"/>
        </w:rPr>
        <w:t>w and over the next 10-12 years</w:t>
      </w:r>
      <w:r w:rsidR="00234498">
        <w:rPr>
          <w:rFonts w:ascii="Times New Roman" w:hAnsi="Times New Roman" w:cs="Times New Roman"/>
          <w:sz w:val="28"/>
          <w:szCs w:val="28"/>
        </w:rPr>
        <w:t>,</w:t>
      </w:r>
      <w:r w:rsidR="0007753C">
        <w:rPr>
          <w:rFonts w:ascii="Times New Roman" w:hAnsi="Times New Roman" w:cs="Times New Roman"/>
          <w:sz w:val="28"/>
          <w:szCs w:val="28"/>
        </w:rPr>
        <w:t xml:space="preserve"> but no need to wait.  </w:t>
      </w:r>
    </w:p>
    <w:p w:rsidR="003A3D9F" w:rsidRPr="003A3D9F" w:rsidRDefault="003A3D9F" w:rsidP="00327586">
      <w:pPr>
        <w:spacing w:after="8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3D9F">
        <w:rPr>
          <w:rFonts w:ascii="Times New Roman" w:hAnsi="Times New Roman" w:cs="Times New Roman"/>
          <w:i/>
          <w:sz w:val="28"/>
          <w:szCs w:val="28"/>
        </w:rPr>
        <w:t>Heidi Peterson Barrett, Winemaker</w:t>
      </w:r>
    </w:p>
    <w:p w:rsidR="0007753C" w:rsidRDefault="0007753C" w:rsidP="00E079FA">
      <w:pPr>
        <w:rPr>
          <w:rFonts w:ascii="Times New Roman" w:hAnsi="Times New Roman" w:cs="Times New Roman"/>
          <w:sz w:val="28"/>
          <w:szCs w:val="28"/>
        </w:rPr>
      </w:pPr>
    </w:p>
    <w:p w:rsidR="0007753C" w:rsidRPr="00E079FA" w:rsidRDefault="0007753C" w:rsidP="00E079FA">
      <w:pPr>
        <w:rPr>
          <w:rFonts w:ascii="Times New Roman" w:hAnsi="Times New Roman" w:cs="Times New Roman"/>
          <w:sz w:val="28"/>
          <w:szCs w:val="28"/>
        </w:rPr>
      </w:pPr>
    </w:p>
    <w:sectPr w:rsidR="0007753C" w:rsidRPr="00E079FA" w:rsidSect="00FD4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079FA"/>
    <w:rsid w:val="0007753C"/>
    <w:rsid w:val="000A4043"/>
    <w:rsid w:val="000E595A"/>
    <w:rsid w:val="00112DF8"/>
    <w:rsid w:val="001974D0"/>
    <w:rsid w:val="001E5282"/>
    <w:rsid w:val="00234498"/>
    <w:rsid w:val="00277DBC"/>
    <w:rsid w:val="00281C2D"/>
    <w:rsid w:val="00314393"/>
    <w:rsid w:val="00327586"/>
    <w:rsid w:val="003555A5"/>
    <w:rsid w:val="003A3D9F"/>
    <w:rsid w:val="003D3232"/>
    <w:rsid w:val="005177C9"/>
    <w:rsid w:val="00530A4C"/>
    <w:rsid w:val="00611C1A"/>
    <w:rsid w:val="00691260"/>
    <w:rsid w:val="006C7C28"/>
    <w:rsid w:val="006D22E3"/>
    <w:rsid w:val="007C6A58"/>
    <w:rsid w:val="00800B63"/>
    <w:rsid w:val="008935AB"/>
    <w:rsid w:val="00915953"/>
    <w:rsid w:val="00A9570D"/>
    <w:rsid w:val="00B538D4"/>
    <w:rsid w:val="00B73540"/>
    <w:rsid w:val="00CE18DF"/>
    <w:rsid w:val="00D67C42"/>
    <w:rsid w:val="00E079FA"/>
    <w:rsid w:val="00E82C8F"/>
    <w:rsid w:val="00EF5257"/>
    <w:rsid w:val="00FD4B3A"/>
    <w:rsid w:val="00FE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</dc:creator>
  <cp:lastModifiedBy>Maryann Turrentine</cp:lastModifiedBy>
  <cp:revision>2</cp:revision>
  <cp:lastPrinted>2015-02-10T20:47:00Z</cp:lastPrinted>
  <dcterms:created xsi:type="dcterms:W3CDTF">2015-10-01T17:12:00Z</dcterms:created>
  <dcterms:modified xsi:type="dcterms:W3CDTF">2015-10-01T17:12:00Z</dcterms:modified>
</cp:coreProperties>
</file>